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1E7F2A45" Type="http://schemas.openxmlformats.org/package/2006/relationships/metadata/core-properties" Target="/docProps/core.xml"/><Relationship Id="R1E7F2A45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SITUATION OF POLLING STATIONS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16"/>
        </w:rPr>
      </w:pPr>
      <w:r>
        <w:rPr>
          <w:b w:val="1"/>
          <w:sz w:val="40"/>
        </w:rPr>
        <w:t>Referendum on the Calne Community Neighbourhood Plan 2</w:t>
      </w:r>
    </w:p>
    <w:p>
      <w:pPr>
        <w:tabs>
          <w:tab w:val="left" w:pos="357" w:leader="none"/>
        </w:tabs>
        <w:jc w:val="center"/>
        <w:rPr>
          <w:sz w:val="36"/>
        </w:rPr>
      </w:pPr>
    </w:p>
    <w:p>
      <w:pPr>
        <w:tabs>
          <w:tab w:val="left" w:pos="357" w:leader="none"/>
        </w:tabs>
        <w:jc w:val="center"/>
        <w:rPr>
          <w:b w:val="1"/>
          <w:sz w:val="48"/>
        </w:rPr>
      </w:pPr>
      <w:r>
        <w:rPr>
          <w:sz w:val="48"/>
        </w:rPr>
        <w:t>Thursday 27 February 2025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Hours of Poll:- 7:00 am to 10:00 pm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 xml:space="preserve">Notice is hereby given that: 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600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159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Station Number</w:t>
            </w:r>
          </w:p>
        </w:tc>
        <w:tc>
          <w:tcPr>
            <w:tcW w:w="3227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Ranges of electoral register numbers of persons entitled to vote thereat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Calne Corn Exchange, Town Hall, The Strand, Calne, SN11 0EN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MMA-1 to MMA-2347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Calne Corn Exchange, Town Hall, The Strand, Calne, SN11 0EN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 to 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Calne Corn Exchange, Town Hall, The Strand, Calne, SN11 0EN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MME-1 to MME-4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Calne Corn Exchange, Town Hall, The Strand, Calne, SN11 0EN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NMB-1 to NMB-28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Coleman`s Farm Learning &amp; Community Centre, 15 &amp; 16 Angell Close, Calne, SN11 8PF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CAL-2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MMB-1 to MMB-1561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Coleman`s Farm Learning &amp; Community Centre, 15 &amp; 16 Angell Close, Calne, SN11 8PF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CAL-2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MMC-1 to MMC-257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Calne Corn Exchange, Town Hall, The Strand, Calne, SN11 0EN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CAL-3-DS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ML1-1 to ML1-2400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Bremhill View Clubhouse, Bremhill View, Calne, SN11 9EE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CAL-4 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ML2-1 to ML2-1545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North Star Club, Bremhill View, Calne, SN11 9EE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CAL-5 -DS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MN1-1 to MN1-2031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North Star Club, Bremhill View, Calne, SN11 9EE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CAL-6 -DS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MN2-1 to MN2-1852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MFB-1 to MFB-82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MFC-1 to MFC-12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MTA-1 to MTA-69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MTB-1 to MTB-1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MTD-1 to MTD-14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MTE-1 to MTE-36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CAL-7-DS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MUB-1 to MUB-164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Lansdowne Hall, Petty Lane, Derry Hill, Calne, SN11 9QY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CAL-8-DS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MUA-1 to MUA-1099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Cherhill Village Hall, The Street, Cherhill, Calne, SN11 8XP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MZA-1 to MZA-99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Cherhill Village Hall, The Street, Cherhill, Calne, SN11 8XP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MZB-1 to MZB-26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Cherhill Village Hall, The Street, Cherhill, Calne, SN11 8XP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MZC-1 to MZC-1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Cherhill Village Hall, The Street, Cherhill, Calne, SN11 8XP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MZD-1 to MZD-7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Cherhill Village Hall, The Street, Cherhill, Calne, SN11 8XP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CAL-9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MZF-1 to MZF-450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Calne Community Campus, White Horse Way, Calne, SN11 0SP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CAL-10-DS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MPA-1 to MPA-887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Calne Community Campus, White Horse Way, Calne, SN11 0SP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CAL-10-DS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MPC-1 to MPC-332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Calne Community Campus, White Horse Way, Calne, SN11 0SP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CAL-11-DS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MPB-1 to MPB-1881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Charles Willis Hall, Church Road, Heddington, Calne, SN11 0PJ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CAL-12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OBB-1 to OBB-52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Charles Willis Hall, Church Road, Heddington, Calne, SN11 0PJ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CAL-12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OBC-1 to OBC-86</w:t>
            </w:r>
          </w:p>
        </w:tc>
      </w:tr>
    </w:tbl>
    <w:p>
      <w:pPr>
        <w:tabs>
          <w:tab w:val="left" w:pos="357" w:leader="none"/>
        </w:tabs>
        <w:jc w:val="both"/>
        <w:rPr>
          <w:sz w:val="28"/>
        </w:rPr>
      </w:pPr>
    </w:p>
    <w:p>
      <w:pPr>
        <w:tabs>
          <w:tab w:val="left" w:pos="357" w:leader="none"/>
        </w:tabs>
        <w:jc w:val="both"/>
        <w:rPr>
          <w:sz w:val="28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19 February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Counting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3" Type="http://schemas.openxmlformats.org/officeDocument/2006/relationships/header" Target="header3.xml"/><Relationship Id="RelHdr2" Type="http://schemas.openxmlformats.org/officeDocument/2006/relationships/header" Target="header2.xml"/><Relationship Id="RelFtr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B15DE6AB-7793-4CE9-B804-6318630025E2}"/>
</file>

<file path=customXml/itemProps2.xml><?xml version="1.0" encoding="utf-8"?>
<ds:datastoreItem xmlns:ds="http://schemas.openxmlformats.org/officeDocument/2006/customXml" ds:itemID="{91493181-3605-4E21-A04E-78958E2F9AAC}"/>
</file>

<file path=customXml/itemProps3.xml><?xml version="1.0" encoding="utf-8"?>
<ds:datastoreItem xmlns:ds="http://schemas.openxmlformats.org/officeDocument/2006/customXml" ds:itemID="{E9580D21-2F69-40C5-8F24-DAAF285EAA6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2025-01-16T15:04:40Z</dcterms:created>
  <dcterms:modified xsi:type="dcterms:W3CDTF">2025-01-16T15:05:04Z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